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258E8F2" w:rsidR="00735C6D" w:rsidRPr="002B5CF6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B5CF6">
        <w:rPr>
          <w:rFonts w:ascii="Arial" w:eastAsia="Times New Roman" w:hAnsi="Arial" w:cs="Arial"/>
          <w:lang w:eastAsia="pl-PL"/>
        </w:rPr>
        <w:t xml:space="preserve">Zał. nr </w:t>
      </w:r>
      <w:r w:rsidR="00A807F0" w:rsidRPr="002B5CF6">
        <w:rPr>
          <w:rFonts w:ascii="Arial" w:eastAsia="Times New Roman" w:hAnsi="Arial" w:cs="Arial"/>
          <w:lang w:eastAsia="pl-PL"/>
        </w:rPr>
        <w:t>6</w:t>
      </w:r>
      <w:r w:rsidRPr="002B5CF6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5C64E87F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497B9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2B5CF6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700214D" w14:textId="190CA5C5" w:rsidR="00277D76" w:rsidRPr="002B5CF6" w:rsidRDefault="00277D76" w:rsidP="00277D76">
      <w:pPr>
        <w:jc w:val="center"/>
        <w:rPr>
          <w:rFonts w:ascii="Arial" w:hAnsi="Arial" w:cs="Arial"/>
          <w:b/>
          <w:sz w:val="24"/>
          <w:szCs w:val="24"/>
        </w:rPr>
      </w:pPr>
      <w:r w:rsidRPr="002B5CF6">
        <w:rPr>
          <w:rFonts w:ascii="Arial" w:hAnsi="Arial" w:cs="Arial"/>
          <w:b/>
          <w:sz w:val="24"/>
          <w:szCs w:val="24"/>
        </w:rPr>
        <w:t>WYKAZ ROBÓT BUDOWLANYCH</w:t>
      </w:r>
    </w:p>
    <w:p w14:paraId="154028EC" w14:textId="77777777" w:rsidR="00277D76" w:rsidRPr="002B5CF6" w:rsidRDefault="00277D76" w:rsidP="00277D76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W postępowaniu o udzielenie zamówienia publicznego prowadzonym w trybie podstawowym na zamówienie pn.:</w:t>
      </w:r>
    </w:p>
    <w:p w14:paraId="596E9B9B" w14:textId="77777777" w:rsidR="00277D76" w:rsidRPr="002B5CF6" w:rsidRDefault="00277D76" w:rsidP="00277D76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03547A28" w14:textId="7D0C0B4F" w:rsidR="00277D76" w:rsidRPr="002B5CF6" w:rsidRDefault="003E5B0D" w:rsidP="00277D76">
      <w:pPr>
        <w:spacing w:after="0" w:line="260" w:lineRule="atLeast"/>
        <w:jc w:val="center"/>
        <w:rPr>
          <w:rFonts w:ascii="Arial" w:hAnsi="Arial" w:cs="Arial"/>
          <w:b/>
        </w:rPr>
      </w:pPr>
      <w:r w:rsidRPr="002B5CF6">
        <w:rPr>
          <w:rFonts w:ascii="Arial" w:hAnsi="Arial" w:cs="Arial"/>
          <w:b/>
        </w:rPr>
        <w:t xml:space="preserve">Remont dojazdów pożarowych w leśnictwach </w:t>
      </w:r>
      <w:r w:rsidR="00245EE7" w:rsidRPr="002B5CF6">
        <w:rPr>
          <w:rFonts w:ascii="Arial" w:hAnsi="Arial" w:cs="Arial"/>
          <w:b/>
        </w:rPr>
        <w:t>Budziszewice i Wykno</w:t>
      </w:r>
    </w:p>
    <w:p w14:paraId="521AD261" w14:textId="7B68C8B8" w:rsidR="00245EE7" w:rsidRPr="002B5CF6" w:rsidRDefault="00245EE7" w:rsidP="00277D76">
      <w:pPr>
        <w:spacing w:after="0" w:line="260" w:lineRule="atLeast"/>
        <w:jc w:val="center"/>
        <w:rPr>
          <w:rFonts w:ascii="Arial" w:hAnsi="Arial" w:cs="Arial"/>
          <w:b/>
        </w:rPr>
      </w:pPr>
      <w:r w:rsidRPr="002B5CF6">
        <w:rPr>
          <w:rFonts w:ascii="Arial" w:hAnsi="Arial" w:cs="Arial"/>
          <w:b/>
        </w:rPr>
        <w:t>- dot. części zamówienia nr ………….</w:t>
      </w:r>
    </w:p>
    <w:p w14:paraId="5ADEF2C6" w14:textId="77777777" w:rsidR="00277D76" w:rsidRPr="002B5CF6" w:rsidRDefault="00277D76" w:rsidP="00277D76">
      <w:pPr>
        <w:spacing w:after="0" w:line="260" w:lineRule="atLeast"/>
        <w:jc w:val="center"/>
        <w:rPr>
          <w:rFonts w:ascii="Arial" w:eastAsia="Times New Roman" w:hAnsi="Arial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36147026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robót budowlanych w celu potwierdzenia spełniania przez Wykonawcę warunków udziału w postępowaniu, dotyczących zdolności technicznej lub zawodowej i których opis sposobu oceny spełniania został zamieszczony w SWZ</w:t>
      </w:r>
    </w:p>
    <w:p w14:paraId="491F209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277D76" w:rsidRPr="002B5CF6" w14:paraId="215F722E" w14:textId="77777777" w:rsidTr="009064B3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494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DFE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349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i adres Zamawiającego/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AF32" w14:textId="757FE4A4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Przedmiot zam</w:t>
            </w:r>
            <w:r w:rsidR="00245EE7"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ó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F8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  <w:p w14:paraId="18CBF39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Czas realizacji</w:t>
            </w:r>
          </w:p>
          <w:p w14:paraId="634D23B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0449C4CE" w14:textId="77777777" w:rsidTr="009064B3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49E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D4C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5AA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86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początek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 dzień/ 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68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 xml:space="preserve">koniec dzień/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</w:tr>
      <w:tr w:rsidR="00277D76" w:rsidRPr="002B5CF6" w14:paraId="5961C4B5" w14:textId="77777777" w:rsidTr="009064B3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52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71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A6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AF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6E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B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6</w:t>
            </w:r>
          </w:p>
        </w:tc>
      </w:tr>
      <w:tr w:rsidR="00277D76" w:rsidRPr="002B5CF6" w14:paraId="2BE823F4" w14:textId="77777777" w:rsidTr="009064B3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F0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F1B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405DDED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BC5" w14:textId="7A4293B0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</w:pP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Opis zamówienia winien potwierdzać warunek określony w pkt. IX.3 pkt.</w:t>
            </w:r>
            <w:r w:rsidR="00245EE7"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a lub d</w:t>
            </w: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) SWZ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83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4015BB60" w14:textId="77777777" w:rsidTr="009064B3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05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684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1C7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6D8C816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05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34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D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</w:tbl>
    <w:p w14:paraId="1CC2285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b/>
          <w:w w:val="90"/>
          <w:sz w:val="20"/>
          <w:szCs w:val="20"/>
          <w:lang w:eastAsia="pl-PL"/>
        </w:rPr>
      </w:pPr>
    </w:p>
    <w:p w14:paraId="5F9282F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Załączniki:</w:t>
      </w:r>
    </w:p>
    <w:p w14:paraId="12B75D7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1F89F50D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</w:p>
    <w:p w14:paraId="0A8AC480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Uwaga:</w:t>
      </w:r>
    </w:p>
    <w:p w14:paraId="08A10EA3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1. Dowodami, o których mowa powyżej są:</w:t>
      </w:r>
    </w:p>
    <w:p w14:paraId="25BB362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1) referencje;</w:t>
      </w:r>
    </w:p>
    <w:p w14:paraId="1A19D6E1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2) inne dokumenty wystawione przez podmiot na rzecz którego roboty budowlane były wykonywane, a jeżeli z uzasadnionej przyczyny o obiektywnym charakterze wykonawca nie jest w stanie uzyskać tych dokumentów  - inne dokumenty.</w:t>
      </w:r>
    </w:p>
    <w:p w14:paraId="726BCB8E" w14:textId="77777777" w:rsidR="00735C6D" w:rsidRPr="002B5CF6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2B5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C90A" w14:textId="77777777" w:rsidR="009049B5" w:rsidRDefault="009049B5" w:rsidP="00036DB7">
      <w:pPr>
        <w:spacing w:after="0" w:line="240" w:lineRule="auto"/>
      </w:pPr>
      <w:r>
        <w:separator/>
      </w:r>
    </w:p>
  </w:endnote>
  <w:endnote w:type="continuationSeparator" w:id="0">
    <w:p w14:paraId="74860D27" w14:textId="77777777" w:rsidR="009049B5" w:rsidRDefault="009049B5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D30" w14:textId="77777777" w:rsidR="00F57DAD" w:rsidRDefault="00F5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9EE" w14:textId="77777777" w:rsidR="00F57DAD" w:rsidRDefault="00F57D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539" w14:textId="77777777" w:rsidR="00F57DAD" w:rsidRDefault="00F57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92A0B" w14:textId="77777777" w:rsidR="009049B5" w:rsidRDefault="009049B5" w:rsidP="00036DB7">
      <w:pPr>
        <w:spacing w:after="0" w:line="240" w:lineRule="auto"/>
      </w:pPr>
      <w:r>
        <w:separator/>
      </w:r>
    </w:p>
  </w:footnote>
  <w:footnote w:type="continuationSeparator" w:id="0">
    <w:p w14:paraId="4DBB5DB3" w14:textId="77777777" w:rsidR="009049B5" w:rsidRDefault="009049B5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2979" w14:textId="77777777" w:rsidR="00F57DAD" w:rsidRDefault="00F5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9A8673B" w:rsidR="00036DB7" w:rsidRDefault="00036DB7" w:rsidP="00036DB7">
    <w:pPr>
      <w:pStyle w:val="Nagwek"/>
      <w:jc w:val="center"/>
    </w:pPr>
    <w:r>
      <w:t>Remont dojazdów pożarowych w leśnictwach Budziszewice i Wykno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618" w14:textId="77777777" w:rsidR="00F57DAD" w:rsidRDefault="00F57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1064AB"/>
    <w:rsid w:val="00245EE7"/>
    <w:rsid w:val="00277D76"/>
    <w:rsid w:val="002B5CF6"/>
    <w:rsid w:val="003E5B0D"/>
    <w:rsid w:val="00497B98"/>
    <w:rsid w:val="00647A56"/>
    <w:rsid w:val="006E2A92"/>
    <w:rsid w:val="007221F5"/>
    <w:rsid w:val="00735C6D"/>
    <w:rsid w:val="009049B5"/>
    <w:rsid w:val="00A807F0"/>
    <w:rsid w:val="00AD7FA1"/>
    <w:rsid w:val="00C57A4F"/>
    <w:rsid w:val="00D0640D"/>
    <w:rsid w:val="00DA13AD"/>
    <w:rsid w:val="00E87AA4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5</cp:revision>
  <dcterms:created xsi:type="dcterms:W3CDTF">2021-07-23T10:13:00Z</dcterms:created>
  <dcterms:modified xsi:type="dcterms:W3CDTF">2021-09-07T12:22:00Z</dcterms:modified>
</cp:coreProperties>
</file>